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55B" w:rsidRDefault="00C8455B" w:rsidP="00C8455B">
      <w:pPr>
        <w:pStyle w:val="NoSpacing"/>
      </w:pPr>
      <w:r>
        <w:rPr>
          <w:u w:val="single"/>
        </w:rPr>
        <w:t>Robert PLOMER</w:t>
      </w:r>
      <w:r>
        <w:t xml:space="preserve">     (fl.1428)</w:t>
      </w:r>
    </w:p>
    <w:p w:rsidR="00C8455B" w:rsidRDefault="00C8455B" w:rsidP="00C8455B">
      <w:pPr>
        <w:pStyle w:val="NoSpacing"/>
      </w:pPr>
    </w:p>
    <w:p w:rsidR="00C8455B" w:rsidRDefault="00C8455B" w:rsidP="00C8455B">
      <w:pPr>
        <w:pStyle w:val="NoSpacing"/>
      </w:pPr>
    </w:p>
    <w:p w:rsidR="00C8455B" w:rsidRDefault="00C8455B" w:rsidP="00C8455B">
      <w:pPr>
        <w:pStyle w:val="NoSpacing"/>
      </w:pPr>
      <w:r>
        <w:t xml:space="preserve">  3 Nov.1428</w:t>
      </w:r>
      <w:r>
        <w:tab/>
        <w:t>Settlement of the action taken by him and others against William</w:t>
      </w:r>
    </w:p>
    <w:p w:rsidR="00C8455B" w:rsidRDefault="00C8455B" w:rsidP="00C8455B">
      <w:pPr>
        <w:pStyle w:val="NoSpacing"/>
      </w:pPr>
      <w:r>
        <w:tab/>
      </w:r>
      <w:r>
        <w:tab/>
        <w:t>Ronell(q.v.) and his wife, Margery(q.v.), deforciants of a messuage in</w:t>
      </w:r>
    </w:p>
    <w:p w:rsidR="00C8455B" w:rsidRDefault="00C8455B" w:rsidP="00C8455B">
      <w:pPr>
        <w:pStyle w:val="NoSpacing"/>
      </w:pPr>
      <w:r>
        <w:tab/>
      </w:r>
      <w:r>
        <w:tab/>
        <w:t>Bedford.</w:t>
      </w:r>
    </w:p>
    <w:p w:rsidR="00C8455B" w:rsidRDefault="00C8455B" w:rsidP="00C8455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www.medievalgenealogy.org.uk/fines/abstracts/CP_25_1_6_79.shtml</w:t>
        </w:r>
      </w:hyperlink>
      <w:r>
        <w:t>)</w:t>
      </w:r>
    </w:p>
    <w:p w:rsidR="00C8455B" w:rsidRDefault="00C8455B" w:rsidP="00C8455B">
      <w:pPr>
        <w:pStyle w:val="NoSpacing"/>
      </w:pPr>
    </w:p>
    <w:p w:rsidR="00C8455B" w:rsidRDefault="00C8455B" w:rsidP="00C8455B">
      <w:pPr>
        <w:pStyle w:val="NoSpacing"/>
      </w:pPr>
    </w:p>
    <w:p w:rsidR="00C8455B" w:rsidRDefault="00C8455B" w:rsidP="00C8455B">
      <w:pPr>
        <w:pStyle w:val="NoSpacing"/>
      </w:pPr>
      <w:r>
        <w:t>1 May 2012</w:t>
      </w:r>
    </w:p>
    <w:p w:rsidR="00BA4020" w:rsidRPr="00186E49" w:rsidRDefault="00C8455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55B" w:rsidRDefault="00C8455B" w:rsidP="00552EBA">
      <w:r>
        <w:separator/>
      </w:r>
    </w:p>
  </w:endnote>
  <w:endnote w:type="continuationSeparator" w:id="0">
    <w:p w:rsidR="00C8455B" w:rsidRDefault="00C845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455B">
      <w:rPr>
        <w:noProof/>
      </w:rPr>
      <w:t>06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55B" w:rsidRDefault="00C8455B" w:rsidP="00552EBA">
      <w:r>
        <w:separator/>
      </w:r>
    </w:p>
  </w:footnote>
  <w:footnote w:type="continuationSeparator" w:id="0">
    <w:p w:rsidR="00C8455B" w:rsidRDefault="00C845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455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6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2012-05-06T18:45:00Z</dcterms:created>
  <dcterms:modified xsi:type="dcterms:W3CDTF">2012-05-06T18:45:00Z</dcterms:modified>
</cp:coreProperties>
</file>